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5BE" w:rsidRDefault="002225C1" w:rsidP="00644F6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5C1">
        <w:rPr>
          <w:rFonts w:ascii="Times New Roman" w:eastAsia="Calibri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2698245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5C1" w:rsidRDefault="002225C1" w:rsidP="00644F6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2B55BE" w:rsidRPr="00390E80" w:rsidRDefault="002B55BE" w:rsidP="00644F6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22F17" w:rsidRPr="00390E80" w:rsidRDefault="00F22F17" w:rsidP="00F22F17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390E80">
        <w:rPr>
          <w:rFonts w:ascii="Times New Roman" w:eastAsia="Calibri" w:hAnsi="Times New Roman" w:cs="Times New Roman"/>
          <w:sz w:val="32"/>
          <w:szCs w:val="32"/>
          <w:lang w:eastAsia="en-US"/>
        </w:rPr>
        <w:t>ДОПОЛНИТЕЛЬНАЯ ОБЩЕОБРАЗОВАТЕЛЬНАЯ ОБЩЕРАЗВИВАЮЩАЯ РАБОЧАЯ ПРОГРАММА</w:t>
      </w:r>
    </w:p>
    <w:p w:rsidR="00644F69" w:rsidRDefault="00F22F17" w:rsidP="00644F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4F69" w:rsidRPr="00644F69">
        <w:rPr>
          <w:rFonts w:ascii="Times New Roman" w:hAnsi="Times New Roman" w:cs="Times New Roman"/>
          <w:sz w:val="32"/>
          <w:szCs w:val="32"/>
        </w:rPr>
        <w:t>КОЛЛЕКТИВНОЕ МУЗИЦИРОВАНИЕ</w:t>
      </w:r>
    </w:p>
    <w:p w:rsidR="00BE5BEE" w:rsidRDefault="00644F69" w:rsidP="00644F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E5BEE">
        <w:rPr>
          <w:rFonts w:ascii="Times New Roman" w:hAnsi="Times New Roman" w:cs="Times New Roman"/>
          <w:sz w:val="32"/>
          <w:szCs w:val="32"/>
        </w:rPr>
        <w:t xml:space="preserve">«ОРКЕСТР НАРОДНЫХ ИНСТРУМЕНТОВ» </w:t>
      </w:r>
    </w:p>
    <w:p w:rsidR="00BE5BEE" w:rsidRDefault="00C92B54" w:rsidP="003760A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4406F5">
        <w:rPr>
          <w:rFonts w:ascii="Times New Roman" w:hAnsi="Times New Roman" w:cs="Times New Roman"/>
          <w:sz w:val="32"/>
          <w:szCs w:val="32"/>
        </w:rPr>
        <w:t xml:space="preserve"> КЛАСС</w:t>
      </w:r>
      <w:r w:rsidR="008358BC">
        <w:rPr>
          <w:rFonts w:ascii="Times New Roman" w:hAnsi="Times New Roman" w:cs="Times New Roman"/>
          <w:sz w:val="32"/>
          <w:szCs w:val="32"/>
        </w:rPr>
        <w:t xml:space="preserve"> </w:t>
      </w:r>
      <w:r w:rsidR="004406F5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7</w:t>
      </w:r>
      <w:r w:rsidR="004406F5">
        <w:rPr>
          <w:rFonts w:ascii="Times New Roman" w:hAnsi="Times New Roman" w:cs="Times New Roman"/>
          <w:sz w:val="32"/>
          <w:szCs w:val="32"/>
        </w:rPr>
        <w:t xml:space="preserve"> – ЛЕТНИЙ СРОК ОБУЧЕНИЯ)</w:t>
      </w:r>
    </w:p>
    <w:p w:rsidR="00BE5BEE" w:rsidRDefault="00BE5BE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E5BEE" w:rsidRDefault="00BE5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5BEE" w:rsidRDefault="00BE5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BE5BEE" w:rsidRDefault="00BE5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 учащихся:</w:t>
      </w:r>
      <w:r w:rsidR="00C92B54">
        <w:rPr>
          <w:rFonts w:ascii="Times New Roman" w:hAnsi="Times New Roman" w:cs="Times New Roman"/>
          <w:sz w:val="24"/>
          <w:szCs w:val="24"/>
        </w:rPr>
        <w:t xml:space="preserve"> 12-13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E5BEE" w:rsidRDefault="00BE5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</w:t>
      </w:r>
      <w:r w:rsidR="004B4510">
        <w:rPr>
          <w:rFonts w:ascii="Times New Roman" w:hAnsi="Times New Roman" w:cs="Times New Roman"/>
          <w:sz w:val="24"/>
          <w:szCs w:val="24"/>
        </w:rPr>
        <w:t>70</w:t>
      </w:r>
      <w:r w:rsidR="001D415C">
        <w:rPr>
          <w:rFonts w:ascii="Times New Roman" w:hAnsi="Times New Roman" w:cs="Times New Roman"/>
          <w:sz w:val="24"/>
          <w:szCs w:val="24"/>
        </w:rPr>
        <w:t xml:space="preserve"> </w:t>
      </w:r>
      <w:r w:rsidR="003760A0">
        <w:rPr>
          <w:rFonts w:ascii="Times New Roman" w:hAnsi="Times New Roman" w:cs="Times New Roman"/>
          <w:sz w:val="24"/>
          <w:szCs w:val="24"/>
        </w:rPr>
        <w:t>час</w:t>
      </w:r>
      <w:r w:rsidR="004B451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E5BEE" w:rsidRDefault="00BE5BEE">
      <w:pPr>
        <w:rPr>
          <w:rFonts w:ascii="Times New Roman" w:hAnsi="Times New Roman" w:cs="Times New Roman"/>
          <w:sz w:val="24"/>
          <w:szCs w:val="24"/>
        </w:rPr>
      </w:pPr>
    </w:p>
    <w:p w:rsidR="00BE5BEE" w:rsidRDefault="00BE5BEE">
      <w:pPr>
        <w:rPr>
          <w:rFonts w:ascii="Times New Roman" w:hAnsi="Times New Roman" w:cs="Times New Roman"/>
          <w:sz w:val="24"/>
          <w:szCs w:val="24"/>
        </w:rPr>
      </w:pPr>
    </w:p>
    <w:p w:rsidR="00BE5BEE" w:rsidRDefault="00BE5BEE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Составитель:</w:t>
      </w:r>
      <w:r w:rsidR="00DB7D40">
        <w:rPr>
          <w:rFonts w:ascii="Times New Roman" w:hAnsi="Times New Roman" w:cs="Times New Roman"/>
          <w:sz w:val="24"/>
          <w:szCs w:val="24"/>
        </w:rPr>
        <w:t xml:space="preserve"> Надырова Люция Ильмировна</w:t>
      </w:r>
      <w:r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r w:rsidR="00DB7D40">
        <w:rPr>
          <w:rFonts w:ascii="Times New Roman" w:hAnsi="Times New Roman" w:cs="Times New Roman"/>
          <w:sz w:val="24"/>
          <w:szCs w:val="24"/>
        </w:rPr>
        <w:t>баяна</w:t>
      </w:r>
    </w:p>
    <w:p w:rsidR="00BE5BEE" w:rsidRDefault="00BE5BEE" w:rsidP="00376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BEE" w:rsidRDefault="00BE5B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F69" w:rsidRDefault="00644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5BE" w:rsidRDefault="002B5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5BE" w:rsidRDefault="002B5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5BE" w:rsidRDefault="002B5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5BE" w:rsidRDefault="002B5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5BE" w:rsidRDefault="002B5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5BE" w:rsidRDefault="002B5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5BE" w:rsidRDefault="002B5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BEE" w:rsidRDefault="00BE5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BEE" w:rsidRDefault="00BE5B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BE5BEE" w:rsidRDefault="006228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BE5BE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760A0" w:rsidRDefault="00376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BEE" w:rsidRDefault="00BE5BE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B7D40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Личностные результаты освоения основной образовательной программы: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1. Знание культуры своего народа, своего края, уважительное и доброжелательное отношение к культуре и ценностям народов России.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2. Готовность и способность обучающегося к саморазвитию на основе мотивации к обучению и познанию с учетом устойчивых познавательных интересов.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3. Сформированность ответственного отношения к предмету, уважительного отношения к труду.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B7D40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Метапредметные результаты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B7D40">
        <w:rPr>
          <w:rFonts w:ascii="Times New Roman" w:hAnsi="Times New Roman" w:cs="Times New Roman"/>
          <w:b/>
          <w:bCs/>
          <w:sz w:val="28"/>
          <w:szCs w:val="28"/>
        </w:rPr>
        <w:t>Регулятивные УУД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 xml:space="preserve">1. Умение развивать мотивы и интересы своей познавательной деятельности.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 xml:space="preserve">2. Умение самостоятельно планировать пути достижения целей, осознанно выбирать наиболее эффективные способы решения учебных и познавательных задач.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 xml:space="preserve">4. Умение оценивать правильность выполнения учебной задачи, собственные возможности ее решения. 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B7D40">
        <w:rPr>
          <w:rFonts w:ascii="Times New Roman" w:hAnsi="Times New Roman" w:cs="Times New Roman"/>
          <w:b/>
          <w:bCs/>
          <w:sz w:val="28"/>
          <w:szCs w:val="28"/>
        </w:rPr>
        <w:t>Познавательные УУД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5. Умение определять понятия, строить логическое рассуждение, и делать выводы.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 xml:space="preserve">6. Умение создавать, применять и преобразовывать знаки и символы, для решения учебных и познавательных задач.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B7D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Коммуникативные УУД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 xml:space="preserve"> 7. Умение организовывать учебное сотрудничество в группе и совместную деятельность с учителем.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8. Умение осознанно использовать речевые средства в соответствии с задачей коммуникации для выражения своих чувств, мыслей и потребностей; владение устной и письменной речью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B7D40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1. Развитие общей культуры обучающихся, их мировоззрения, средствами предлагаемого для изучения учебного предмета.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2. Развитие умения распределять внимание на все партии оркестра в целом.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3. Исполнение своей партии (мелодия или аккомпанемент) совместно с другими участниками оркестра. Развитие умения синхронного совпадения.</w:t>
      </w:r>
    </w:p>
    <w:p w:rsidR="00DB7D40" w:rsidRPr="00DB7D40" w:rsidRDefault="00DB7D40" w:rsidP="00DB7D4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t>4. Умение  тембрально  и  динамически  выделить  свою  пар</w:t>
      </w:r>
      <w:r>
        <w:rPr>
          <w:rFonts w:ascii="Times New Roman" w:hAnsi="Times New Roman" w:cs="Times New Roman"/>
          <w:bCs/>
          <w:sz w:val="28"/>
          <w:szCs w:val="28"/>
        </w:rPr>
        <w:t xml:space="preserve">тию  или, </w:t>
      </w:r>
      <w:r w:rsidRPr="00DB7D40">
        <w:rPr>
          <w:rFonts w:ascii="Times New Roman" w:hAnsi="Times New Roman" w:cs="Times New Roman"/>
          <w:bCs/>
          <w:sz w:val="28"/>
          <w:szCs w:val="28"/>
        </w:rPr>
        <w:t>наоборот, раствориться в общем звучании.</w:t>
      </w:r>
    </w:p>
    <w:p w:rsidR="003760A0" w:rsidRDefault="00DB7D40" w:rsidP="003760A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D40">
        <w:rPr>
          <w:rFonts w:ascii="Times New Roman" w:hAnsi="Times New Roman" w:cs="Times New Roman"/>
          <w:bCs/>
          <w:sz w:val="28"/>
          <w:szCs w:val="28"/>
        </w:rPr>
        <w:br w:type="page"/>
      </w:r>
      <w:r w:rsidR="003760A0"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="003760A0">
        <w:rPr>
          <w:rFonts w:ascii="Times New Roman" w:hAnsi="Times New Roman" w:cs="Times New Roman"/>
          <w:b/>
          <w:bCs/>
          <w:sz w:val="28"/>
          <w:szCs w:val="28"/>
        </w:rPr>
        <w:t xml:space="preserve">2. Учебный (тематический) план </w:t>
      </w:r>
    </w:p>
    <w:tbl>
      <w:tblPr>
        <w:tblW w:w="96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02"/>
        <w:gridCol w:w="3865"/>
        <w:gridCol w:w="1212"/>
        <w:gridCol w:w="721"/>
        <w:gridCol w:w="721"/>
        <w:gridCol w:w="1427"/>
        <w:gridCol w:w="1112"/>
      </w:tblGrid>
      <w:tr w:rsidR="003760A0" w:rsidTr="003760A0"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3760A0" w:rsidTr="003760A0">
        <w:tblPrEx>
          <w:tblCellSpacing w:w="-5" w:type="nil"/>
        </w:tblPrEx>
        <w:trPr>
          <w:tblCellSpacing w:w="-5" w:type="nil"/>
        </w:trPr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0A0" w:rsidRDefault="003760A0" w:rsidP="003760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9F5D05">
        <w:tblPrEx>
          <w:tblCellSpacing w:w="-5" w:type="nil"/>
        </w:tblPrEx>
        <w:trPr>
          <w:tblCellSpacing w:w="-5" w:type="nil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1D415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Дальнейшее совершенствование технических возможностей в овладении музыкальных инструментов, усложнение репертуара за счет введения новых приемов игры.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10" w:rsidTr="009F5D05">
        <w:tblPrEx>
          <w:tblCellSpacing w:w="-5" w:type="nil"/>
        </w:tblPrEx>
        <w:trPr>
          <w:trHeight w:val="837"/>
          <w:tblCellSpacing w:w="-5" w:type="nil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1D415C">
            <w:pPr>
              <w:spacing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Формирование умения разучивать партии в группах однородных инструментов и самостоятельно; </w:t>
            </w: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 xml:space="preserve">умения слышать подголоски, партии солиста и аккомпанемента, 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понимания дирижерского жеста.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627203">
            <w:pPr>
              <w:jc w:val="center"/>
            </w:pPr>
            <w:r w:rsidRPr="00233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4B4510" w:rsidRDefault="004B4510" w:rsidP="001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10" w:rsidTr="009F5D05">
        <w:tblPrEx>
          <w:tblCellSpacing w:w="-5" w:type="nil"/>
        </w:tblPrEx>
        <w:trPr>
          <w:trHeight w:val="996"/>
          <w:tblCellSpacing w:w="-5" w:type="nil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1D415C" w:rsidRDefault="004B4510" w:rsidP="001D415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Выработка устойчивой ритмичности в умеренных темпах.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темпа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еру исполняемого произведения.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пьес.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27203">
            <w:pPr>
              <w:jc w:val="center"/>
            </w:pPr>
            <w:r w:rsidRPr="00233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10" w:rsidTr="009F5D05">
        <w:tblPrEx>
          <w:tblCellSpacing w:w="-5" w:type="nil"/>
        </w:tblPrEx>
        <w:trPr>
          <w:tblCellSpacing w:w="-5" w:type="nil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1D415C">
            <w:pPr>
              <w:spacing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оркестрового исполнительства и артистичности.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27203">
            <w:pPr>
              <w:jc w:val="center"/>
            </w:pPr>
            <w:r w:rsidRPr="00233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10" w:rsidTr="00A03C9C">
        <w:tblPrEx>
          <w:tblCellSpacing w:w="-5" w:type="nil"/>
        </w:tblPrEx>
        <w:trPr>
          <w:tblCellSpacing w:w="-5" w:type="nil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1D415C">
            <w:pPr>
              <w:spacing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27203">
            <w:pPr>
              <w:jc w:val="center"/>
            </w:pPr>
            <w:r w:rsidRPr="00233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r w:rsidRPr="00EF057A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4B4510" w:rsidTr="009F5D05">
        <w:tblPrEx>
          <w:tblCellSpacing w:w="-5" w:type="nil"/>
        </w:tblPrEx>
        <w:trPr>
          <w:tblCellSpacing w:w="-5" w:type="nil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1D415C">
            <w:pPr>
              <w:spacing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Знание основных схем дирижирования.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27203">
            <w:pPr>
              <w:jc w:val="center"/>
            </w:pPr>
            <w:r w:rsidRPr="00233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r w:rsidRPr="00EF057A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10" w:rsidTr="009F5D05">
        <w:tblPrEx>
          <w:tblCellSpacing w:w="-5" w:type="nil"/>
        </w:tblPrEx>
        <w:trPr>
          <w:trHeight w:val="1174"/>
          <w:tblCellSpacing w:w="-5" w:type="nil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1D415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Освоение средств выразительного исполнения.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Тембровый подбор партий. Работа над культурой звука.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627203">
            <w:pPr>
              <w:jc w:val="center"/>
            </w:pPr>
            <w:r w:rsidRPr="00233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r w:rsidRPr="00EF057A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D20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4B4510" w:rsidTr="003760A0">
        <w:tblPrEx>
          <w:tblCellSpacing w:w="-5" w:type="nil"/>
        </w:tblPrEx>
        <w:trPr>
          <w:tblCellSpacing w:w="-5" w:type="nil"/>
        </w:trPr>
        <w:tc>
          <w:tcPr>
            <w:tcW w:w="4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3760A0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4B4510" w:rsidRDefault="004B4510" w:rsidP="00376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27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376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0A0" w:rsidRDefault="003760A0" w:rsidP="003760A0">
      <w:pPr>
        <w:rPr>
          <w:rFonts w:ascii="Times New Roman" w:hAnsi="Times New Roman" w:cs="Times New Roman"/>
        </w:rPr>
      </w:pPr>
    </w:p>
    <w:p w:rsidR="003760A0" w:rsidRDefault="003760A0" w:rsidP="003760A0">
      <w:pPr>
        <w:tabs>
          <w:tab w:val="left" w:pos="295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650D20" w:rsidRDefault="00650D20" w:rsidP="00650D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0D20" w:rsidRDefault="00650D20" w:rsidP="00650D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15C" w:rsidRDefault="001D415C" w:rsidP="00650D2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5BEE" w:rsidRPr="00650D20" w:rsidRDefault="00BE5BEE" w:rsidP="00650D2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Календарный учебный график</w:t>
      </w:r>
    </w:p>
    <w:tbl>
      <w:tblPr>
        <w:tblW w:w="1009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567"/>
        <w:gridCol w:w="1417"/>
        <w:gridCol w:w="709"/>
        <w:gridCol w:w="709"/>
        <w:gridCol w:w="2976"/>
        <w:gridCol w:w="1170"/>
        <w:gridCol w:w="841"/>
      </w:tblGrid>
      <w:tr w:rsidR="00BE5BEE" w:rsidTr="00644F6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 w:rsidP="002F6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 w:rsidP="002F6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 w:rsidP="002F6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 w:rsidP="002F6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 w:rsidP="002F6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 w:rsidP="002F6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 w:rsidP="002F6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Тема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EE" w:rsidRPr="00644F69" w:rsidRDefault="00BE5B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4B4510" w:rsidTr="00644F69">
        <w:tblPrEx>
          <w:tblCellSpacing w:w="-5" w:type="nil"/>
        </w:tblPrEx>
        <w:trPr>
          <w:trHeight w:val="274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Дальнейшее совершенствование технических возможностей в овладении музыкальных инструментов, усложнение репертуара за счет введения новых приемов игры.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«ДШИ» структурное подразделение на базе гимназии 2, 327 каб.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Pr="00515E1B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607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Формирование умения разучивать партии в группах однородных инструментов и самостоятельно; </w:t>
            </w: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 xml:space="preserve">умения слышать подголоски, партии солиста и аккомпанемента, 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понимания дирижерского жеста.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1D415C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Выработка устойчивой ритмичности в умеренных темпах.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темпа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еру исполняемого произведения.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пьес.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оркестрового исполнительства и артистичности.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872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629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Знание основных схем дирижирования.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629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Освоение средств выразительного исполнения.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Тембровый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партий. Работа над культурой звука.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704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Дальнейшее совершенствование технических возможностей в овладении музыкальных инструментов, усложнение репертуара за счет введения новых приемов игры.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644F69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B4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ктябрь-ноябрь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Формирование умения разучивать партии в группах однородных инструментов и самостоятельно; </w:t>
            </w: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 xml:space="preserve">умения слышать подголоски, партии солиста и аккомпанемента, 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понимания дирижерского жеста.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1D415C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Выработка устойчивой ритмичности в умеренных темпах.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темпа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еру исполняемого произведения.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пьес.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580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оркестрового исполнительства и артистичности.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580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844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Знание основных схем дирижирования.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649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Освоение средств выразительного исполнения.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Тембровый подбор партий. Работа над культурой звука.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701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Дальнейшее совершенствование технических возможностей в овладении музыкальных инструментов, усложнение репертуара за счет введения новых приемов игры.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701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Формирование умения разучивать партии в группах однородных инструментов и самостоятельно; </w:t>
            </w: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 xml:space="preserve">умения слышать подголоски, партии солиста и аккомпанемента, 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понимания дирижерского жеста.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</w:t>
            </w: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1D415C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Выработка устойчивой ритмичности в умеренных темпах.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темпа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еру исполняемого произведения.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пьес.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оркестрового исполнительства и артистичности.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70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Знание основных схем дирижирования.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Освоение средств выразительного исполнения.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Тембровый подбор партий. Работа над культурой звука.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Дальнейшее совершенствование технических возможностей в 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овладении музыкальных инструментов, усложнение репертуара за счет введения новых приемов игры.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Формирование умения разучивать партии в группах однородных инструментов и самостоятельно; </w:t>
            </w: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 xml:space="preserve">умения слышать подголоски, партии солиста и аккомпанемента, 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понимания дирижерского жеста.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1D415C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Выработка устойчивой ритмичности в умеренных темпах.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темпа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еру исполняемого произведения.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пьес.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оркестрового исполнительства и артистичности.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782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Знание основных схем дирижирования.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</w:t>
            </w:r>
          </w:p>
          <w:p w:rsidR="004B4510" w:rsidRDefault="004B4510" w:rsidP="001D415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Освоение средств выразительного исполнения.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Тембровый подбор партий. Работа над культурой звука.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274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Дальнейшее совершенствование технических возможностей, усложнение репертуара за счет введения новых приемов игры.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603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Формирование умения разучивать партии в группах однородных инструментов и самостоятельно; </w:t>
            </w: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 xml:space="preserve">умения слышать подголоски, партии солиста и аккомпанемента, 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понимания дирижерского жеста.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603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1D415C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 xml:space="preserve">Выработка устойчивой ритмичности в умеренных темпах.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темпа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еру исполняемого произведения.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пьес.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603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оркестрового исполнительства и артистичности.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1D415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751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Знание основных схем дирижирования.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пьес.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4510" w:rsidTr="00644F69">
        <w:tblPrEx>
          <w:tblCellSpacing w:w="-5" w:type="nil"/>
        </w:tblPrEx>
        <w:trPr>
          <w:trHeight w:val="1460"/>
          <w:tblCellSpacing w:w="-5" w:type="nil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4510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15.30-16.10</w:t>
            </w:r>
          </w:p>
          <w:p w:rsidR="004B4510" w:rsidRPr="009E6FD3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16.20-17.00</w:t>
            </w:r>
          </w:p>
          <w:p w:rsidR="004B4510" w:rsidRPr="00AC71A2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C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10" w:rsidRPr="009F10CA" w:rsidRDefault="004B4510" w:rsidP="00644F69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0" w:rsidRPr="002B50B3" w:rsidRDefault="004B4510" w:rsidP="00644F6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B3">
              <w:rPr>
                <w:rFonts w:ascii="Times New Roman" w:hAnsi="Times New Roman"/>
                <w:sz w:val="24"/>
                <w:szCs w:val="24"/>
              </w:rPr>
              <w:t>Освоение средств выразительного исполнения.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Тембровый подбор партий. Работа над культурой звука.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510" w:rsidRDefault="004B4510" w:rsidP="001D415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95243" w:rsidRDefault="00095243" w:rsidP="001E3DAB">
      <w:pPr>
        <w:autoSpaceDE/>
        <w:autoSpaceDN/>
        <w:adjustRightInd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095243" w:rsidSect="00BE5BEE">
      <w:pgSz w:w="11906" w:h="16838"/>
      <w:pgMar w:top="1134" w:right="850" w:bottom="1134" w:left="1701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E5BEE"/>
    <w:rsid w:val="00095243"/>
    <w:rsid w:val="000A77A7"/>
    <w:rsid w:val="00162ACB"/>
    <w:rsid w:val="001D415C"/>
    <w:rsid w:val="001E3DAB"/>
    <w:rsid w:val="002225C1"/>
    <w:rsid w:val="0025566D"/>
    <w:rsid w:val="002B55BE"/>
    <w:rsid w:val="002F6A64"/>
    <w:rsid w:val="003760A0"/>
    <w:rsid w:val="003C441C"/>
    <w:rsid w:val="004406F5"/>
    <w:rsid w:val="004B4510"/>
    <w:rsid w:val="00515E1B"/>
    <w:rsid w:val="00606FC9"/>
    <w:rsid w:val="00622851"/>
    <w:rsid w:val="00644F69"/>
    <w:rsid w:val="00650D20"/>
    <w:rsid w:val="00687592"/>
    <w:rsid w:val="006F0CF9"/>
    <w:rsid w:val="008358BC"/>
    <w:rsid w:val="00932F3E"/>
    <w:rsid w:val="009F10CA"/>
    <w:rsid w:val="00A0696C"/>
    <w:rsid w:val="00A1606E"/>
    <w:rsid w:val="00A44349"/>
    <w:rsid w:val="00AA2B6D"/>
    <w:rsid w:val="00AC231F"/>
    <w:rsid w:val="00AD6F02"/>
    <w:rsid w:val="00BE5BEE"/>
    <w:rsid w:val="00C92B54"/>
    <w:rsid w:val="00DB7D40"/>
    <w:rsid w:val="00E748E1"/>
    <w:rsid w:val="00EF0FE5"/>
    <w:rsid w:val="00F22F17"/>
    <w:rsid w:val="00F45364"/>
    <w:rsid w:val="00F9209B"/>
    <w:rsid w:val="00FB3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B52F3B-3E98-4049-9B03-24444BE1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349"/>
    <w:pPr>
      <w:autoSpaceDE w:val="0"/>
      <w:autoSpaceDN w:val="0"/>
      <w:adjustRightInd w:val="0"/>
      <w:spacing w:after="160" w:line="25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4349"/>
    <w:pPr>
      <w:autoSpaceDE w:val="0"/>
      <w:autoSpaceDN w:val="0"/>
      <w:adjustRightInd w:val="0"/>
    </w:pPr>
    <w:rPr>
      <w:rFonts w:ascii="Calibri" w:hAnsi="Calibri" w:cs="Calibri"/>
    </w:rPr>
  </w:style>
  <w:style w:type="paragraph" w:styleId="a4">
    <w:name w:val="List Paragraph"/>
    <w:basedOn w:val="a"/>
    <w:uiPriority w:val="99"/>
    <w:qFormat/>
    <w:rsid w:val="00A44349"/>
    <w:pPr>
      <w:ind w:left="720"/>
    </w:pPr>
    <w:rPr>
      <w:rFonts w:cstheme="minorBidi"/>
    </w:rPr>
  </w:style>
  <w:style w:type="table" w:styleId="a5">
    <w:name w:val="Table Grid"/>
    <w:basedOn w:val="a1"/>
    <w:uiPriority w:val="59"/>
    <w:rsid w:val="00A0696C"/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F22F17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F6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6A64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59"/>
    <w:rsid w:val="003760A0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5E079-1F41-456F-948C-D7F90D72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Виктор</cp:lastModifiedBy>
  <cp:revision>16</cp:revision>
  <cp:lastPrinted>2020-09-24T19:52:00Z</cp:lastPrinted>
  <dcterms:created xsi:type="dcterms:W3CDTF">2020-08-27T00:04:00Z</dcterms:created>
  <dcterms:modified xsi:type="dcterms:W3CDTF">2021-02-05T21:10:00Z</dcterms:modified>
</cp:coreProperties>
</file>